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91" w:rsidRPr="009872C3" w:rsidRDefault="00BD0091" w:rsidP="00BD009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FF00FF"/>
          <w:sz w:val="28"/>
          <w:szCs w:val="28"/>
        </w:rPr>
      </w:pPr>
      <w:r w:rsidRPr="009872C3">
        <w:rPr>
          <w:rFonts w:ascii="Times New Roman" w:eastAsia="Times New Roman" w:hAnsi="Times New Roman" w:cs="Times New Roman"/>
          <w:b/>
          <w:bCs/>
          <w:color w:val="FF00FF"/>
          <w:sz w:val="28"/>
          <w:szCs w:val="28"/>
        </w:rPr>
        <w:t xml:space="preserve">  PROPERTY RIGHTS OF DAUGHTERS</w:t>
      </w:r>
    </w:p>
    <w:p w:rsidR="00BD0091" w:rsidRPr="009872C3" w:rsidRDefault="00BD0091" w:rsidP="00BD0091">
      <w:pPr>
        <w:pStyle w:val="ListParagraph"/>
        <w:numPr>
          <w:ilvl w:val="0"/>
          <w:numId w:val="1"/>
        </w:num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FF00FF"/>
          <w:sz w:val="28"/>
          <w:szCs w:val="28"/>
        </w:rPr>
      </w:pPr>
      <w:r w:rsidRPr="009872C3">
        <w:rPr>
          <w:rFonts w:ascii="Times New Roman" w:eastAsia="Times New Roman" w:hAnsi="Times New Roman" w:cs="Times New Roman"/>
          <w:b/>
          <w:bCs/>
          <w:color w:val="FF00FF"/>
          <w:sz w:val="28"/>
          <w:szCs w:val="28"/>
        </w:rPr>
        <w:t>ZELOPHEHAD’S DAUGHTERS</w:t>
      </w:r>
    </w:p>
    <w:p w:rsidR="00BD0091" w:rsidRPr="00286E2B" w:rsidRDefault="00BD0091" w:rsidP="00BD0091">
      <w:pPr>
        <w:shd w:val="clear" w:color="auto" w:fill="FFFFFF"/>
        <w:spacing w:after="0" w:line="240" w:lineRule="auto"/>
        <w:jc w:val="center"/>
        <w:outlineLvl w:val="2"/>
        <w:rPr>
          <w:rFonts w:ascii="Verdana" w:eastAsia="Times New Roman" w:hAnsi="Verdana" w:cs="Times New Roman"/>
          <w:b/>
          <w:bCs/>
          <w:color w:val="5C1101"/>
          <w:sz w:val="23"/>
          <w:szCs w:val="23"/>
        </w:rPr>
      </w:pPr>
      <w:r w:rsidRPr="00286E2B">
        <w:rPr>
          <w:rFonts w:ascii="Verdana" w:eastAsia="Times New Roman" w:hAnsi="Verdana" w:cs="Times New Roman"/>
          <w:b/>
          <w:bCs/>
          <w:color w:val="5C1101"/>
          <w:sz w:val="23"/>
          <w:szCs w:val="23"/>
        </w:rPr>
        <w:t>Numbers 27:1-11</w:t>
      </w:r>
    </w:p>
    <w:p w:rsidR="00BD0091" w:rsidRPr="00286E2B" w:rsidRDefault="00BD0091" w:rsidP="00BD0091">
      <w:pPr>
        <w:shd w:val="clear" w:color="auto" w:fill="FFFFFF"/>
        <w:spacing w:line="240" w:lineRule="auto"/>
        <w:jc w:val="center"/>
        <w:rPr>
          <w:rFonts w:ascii="Verdana" w:eastAsia="Times New Roman" w:hAnsi="Verdana" w:cs="Times New Roman"/>
          <w:color w:val="5C1101"/>
          <w:sz w:val="18"/>
          <w:szCs w:val="18"/>
        </w:rPr>
      </w:pPr>
      <w:r w:rsidRPr="00286E2B">
        <w:rPr>
          <w:rFonts w:ascii="Verdana" w:eastAsia="Times New Roman" w:hAnsi="Verdana" w:cs="Times New Roman"/>
          <w:color w:val="5C1101"/>
          <w:sz w:val="18"/>
          <w:szCs w:val="18"/>
        </w:rPr>
        <w:t>Amplified Bible (AMP)</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29"/>
        </w:rPr>
        <w:t>27 </w:t>
      </w:r>
      <w:r w:rsidRPr="00286E2B">
        <w:rPr>
          <w:rFonts w:ascii="Verdana" w:eastAsia="Times New Roman" w:hAnsi="Verdana" w:cs="Times New Roman"/>
          <w:color w:val="000000"/>
          <w:sz w:val="23"/>
        </w:rPr>
        <w:t xml:space="preserve">Then </w:t>
      </w:r>
      <w:proofErr w:type="gramStart"/>
      <w:r w:rsidRPr="00286E2B">
        <w:rPr>
          <w:rFonts w:ascii="Verdana" w:eastAsia="Times New Roman" w:hAnsi="Verdana" w:cs="Times New Roman"/>
          <w:color w:val="000000"/>
          <w:sz w:val="23"/>
        </w:rPr>
        <w:t>came</w:t>
      </w:r>
      <w:proofErr w:type="gramEnd"/>
      <w:r w:rsidRPr="00286E2B">
        <w:rPr>
          <w:rFonts w:ascii="Verdana" w:eastAsia="Times New Roman" w:hAnsi="Verdana" w:cs="Times New Roman"/>
          <w:color w:val="000000"/>
          <w:sz w:val="23"/>
        </w:rPr>
        <w:t xml:space="preserve"> the daughters of </w:t>
      </w:r>
      <w:proofErr w:type="spellStart"/>
      <w:r w:rsidRPr="00286E2B">
        <w:rPr>
          <w:rFonts w:ascii="Verdana" w:eastAsia="Times New Roman" w:hAnsi="Verdana" w:cs="Times New Roman"/>
          <w:color w:val="000000"/>
          <w:sz w:val="23"/>
        </w:rPr>
        <w:t>Zelophehad</w:t>
      </w:r>
      <w:proofErr w:type="spellEnd"/>
      <w:r w:rsidRPr="00286E2B">
        <w:rPr>
          <w:rFonts w:ascii="Verdana" w:eastAsia="Times New Roman" w:hAnsi="Verdana" w:cs="Times New Roman"/>
          <w:color w:val="000000"/>
          <w:sz w:val="23"/>
        </w:rPr>
        <w:t xml:space="preserve"> son of </w:t>
      </w:r>
      <w:proofErr w:type="spellStart"/>
      <w:r w:rsidRPr="00286E2B">
        <w:rPr>
          <w:rFonts w:ascii="Verdana" w:eastAsia="Times New Roman" w:hAnsi="Verdana" w:cs="Times New Roman"/>
          <w:color w:val="000000"/>
          <w:sz w:val="23"/>
        </w:rPr>
        <w:t>Hepher</w:t>
      </w:r>
      <w:proofErr w:type="spellEnd"/>
      <w:r w:rsidRPr="00286E2B">
        <w:rPr>
          <w:rFonts w:ascii="Verdana" w:eastAsia="Times New Roman" w:hAnsi="Verdana" w:cs="Times New Roman"/>
          <w:color w:val="000000"/>
          <w:sz w:val="23"/>
        </w:rPr>
        <w:t xml:space="preserve">, the son of Gilead, the son of </w:t>
      </w:r>
      <w:proofErr w:type="spellStart"/>
      <w:r w:rsidRPr="00286E2B">
        <w:rPr>
          <w:rFonts w:ascii="Verdana" w:eastAsia="Times New Roman" w:hAnsi="Verdana" w:cs="Times New Roman"/>
          <w:color w:val="000000"/>
          <w:sz w:val="23"/>
        </w:rPr>
        <w:t>Machir</w:t>
      </w:r>
      <w:proofErr w:type="spellEnd"/>
      <w:r w:rsidRPr="00286E2B">
        <w:rPr>
          <w:rFonts w:ascii="Verdana" w:eastAsia="Times New Roman" w:hAnsi="Verdana" w:cs="Times New Roman"/>
          <w:color w:val="000000"/>
          <w:sz w:val="23"/>
        </w:rPr>
        <w:t xml:space="preserve">, the son of Manasseh, from the families of Manasseh son of Joseph. The names of his daughters: </w:t>
      </w:r>
      <w:proofErr w:type="spellStart"/>
      <w:r w:rsidRPr="00286E2B">
        <w:rPr>
          <w:rFonts w:ascii="Verdana" w:eastAsia="Times New Roman" w:hAnsi="Verdana" w:cs="Times New Roman"/>
          <w:color w:val="000000"/>
          <w:sz w:val="23"/>
        </w:rPr>
        <w:t>Mahlah</w:t>
      </w:r>
      <w:proofErr w:type="spellEnd"/>
      <w:r w:rsidRPr="00286E2B">
        <w:rPr>
          <w:rFonts w:ascii="Verdana" w:eastAsia="Times New Roman" w:hAnsi="Verdana" w:cs="Times New Roman"/>
          <w:color w:val="000000"/>
          <w:sz w:val="23"/>
        </w:rPr>
        <w:t xml:space="preserve">, Noah, </w:t>
      </w:r>
      <w:proofErr w:type="spellStart"/>
      <w:r w:rsidRPr="00286E2B">
        <w:rPr>
          <w:rFonts w:ascii="Verdana" w:eastAsia="Times New Roman" w:hAnsi="Verdana" w:cs="Times New Roman"/>
          <w:color w:val="000000"/>
          <w:sz w:val="23"/>
        </w:rPr>
        <w:t>Hoglah</w:t>
      </w:r>
      <w:proofErr w:type="spellEnd"/>
      <w:r w:rsidRPr="00286E2B">
        <w:rPr>
          <w:rFonts w:ascii="Verdana" w:eastAsia="Times New Roman" w:hAnsi="Verdana" w:cs="Times New Roman"/>
          <w:color w:val="000000"/>
          <w:sz w:val="23"/>
        </w:rPr>
        <w:t xml:space="preserve">, </w:t>
      </w:r>
      <w:proofErr w:type="spellStart"/>
      <w:r w:rsidRPr="00286E2B">
        <w:rPr>
          <w:rFonts w:ascii="Verdana" w:eastAsia="Times New Roman" w:hAnsi="Verdana" w:cs="Times New Roman"/>
          <w:color w:val="000000"/>
          <w:sz w:val="23"/>
        </w:rPr>
        <w:t>Milcah</w:t>
      </w:r>
      <w:proofErr w:type="spellEnd"/>
      <w:r w:rsidRPr="00286E2B">
        <w:rPr>
          <w:rFonts w:ascii="Verdana" w:eastAsia="Times New Roman" w:hAnsi="Verdana" w:cs="Times New Roman"/>
          <w:color w:val="000000"/>
          <w:sz w:val="23"/>
        </w:rPr>
        <w:t xml:space="preserve">, and </w:t>
      </w:r>
      <w:proofErr w:type="spellStart"/>
      <w:r w:rsidRPr="00286E2B">
        <w:rPr>
          <w:rFonts w:ascii="Verdana" w:eastAsia="Times New Roman" w:hAnsi="Verdana" w:cs="Times New Roman"/>
          <w:color w:val="000000"/>
          <w:sz w:val="23"/>
        </w:rPr>
        <w:t>Tirzah</w:t>
      </w:r>
      <w:proofErr w:type="spellEnd"/>
      <w:r w:rsidRPr="00286E2B">
        <w:rPr>
          <w:rFonts w:ascii="Verdana" w:eastAsia="Times New Roman" w:hAnsi="Verdana" w:cs="Times New Roman"/>
          <w:color w:val="000000"/>
          <w:sz w:val="23"/>
        </w:rPr>
        <w:t>.</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2 </w:t>
      </w:r>
      <w:r w:rsidRPr="00286E2B">
        <w:rPr>
          <w:rFonts w:ascii="Verdana" w:eastAsia="Times New Roman" w:hAnsi="Verdana" w:cs="Times New Roman"/>
          <w:color w:val="000000"/>
          <w:sz w:val="23"/>
        </w:rPr>
        <w:t xml:space="preserve">They stood before Moses, </w:t>
      </w:r>
      <w:proofErr w:type="spellStart"/>
      <w:r w:rsidRPr="00286E2B">
        <w:rPr>
          <w:rFonts w:ascii="Verdana" w:eastAsia="Times New Roman" w:hAnsi="Verdana" w:cs="Times New Roman"/>
          <w:color w:val="000000"/>
          <w:sz w:val="23"/>
        </w:rPr>
        <w:t>Eleazar</w:t>
      </w:r>
      <w:proofErr w:type="spellEnd"/>
      <w:r w:rsidRPr="00286E2B">
        <w:rPr>
          <w:rFonts w:ascii="Verdana" w:eastAsia="Times New Roman" w:hAnsi="Verdana" w:cs="Times New Roman"/>
          <w:color w:val="000000"/>
          <w:sz w:val="23"/>
        </w:rPr>
        <w:t xml:space="preserve"> the priest, and the leaders, and </w:t>
      </w:r>
      <w:proofErr w:type="gramStart"/>
      <w:r w:rsidRPr="00286E2B">
        <w:rPr>
          <w:rFonts w:ascii="Verdana" w:eastAsia="Times New Roman" w:hAnsi="Verdana" w:cs="Times New Roman"/>
          <w:color w:val="000000"/>
          <w:sz w:val="23"/>
        </w:rPr>
        <w:t>all the</w:t>
      </w:r>
      <w:proofErr w:type="gramEnd"/>
      <w:r w:rsidRPr="00286E2B">
        <w:rPr>
          <w:rFonts w:ascii="Verdana" w:eastAsia="Times New Roman" w:hAnsi="Verdana" w:cs="Times New Roman"/>
          <w:color w:val="000000"/>
          <w:sz w:val="23"/>
        </w:rPr>
        <w:t xml:space="preserve"> congregation at the door of the Tent of Meeting, saying,</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3 </w:t>
      </w:r>
      <w:r w:rsidRPr="00286E2B">
        <w:rPr>
          <w:rFonts w:ascii="Verdana" w:eastAsia="Times New Roman" w:hAnsi="Verdana" w:cs="Times New Roman"/>
          <w:color w:val="000000"/>
          <w:sz w:val="23"/>
        </w:rPr>
        <w:t xml:space="preserve">Our father died in the wilderness. He was not among those who assembled together against the Lord in the company of </w:t>
      </w:r>
      <w:proofErr w:type="spellStart"/>
      <w:r w:rsidRPr="00286E2B">
        <w:rPr>
          <w:rFonts w:ascii="Verdana" w:eastAsia="Times New Roman" w:hAnsi="Verdana" w:cs="Times New Roman"/>
          <w:color w:val="000000"/>
          <w:sz w:val="23"/>
        </w:rPr>
        <w:t>Korah</w:t>
      </w:r>
      <w:proofErr w:type="spellEnd"/>
      <w:r w:rsidRPr="00286E2B">
        <w:rPr>
          <w:rFonts w:ascii="Verdana" w:eastAsia="Times New Roman" w:hAnsi="Verdana" w:cs="Times New Roman"/>
          <w:color w:val="000000"/>
          <w:sz w:val="23"/>
        </w:rPr>
        <w:t xml:space="preserve">, but died for his own sin [as did all those who rebelled at </w:t>
      </w:r>
      <w:proofErr w:type="spellStart"/>
      <w:r w:rsidRPr="00286E2B">
        <w:rPr>
          <w:rFonts w:ascii="Verdana" w:eastAsia="Times New Roman" w:hAnsi="Verdana" w:cs="Times New Roman"/>
          <w:color w:val="000000"/>
          <w:sz w:val="23"/>
        </w:rPr>
        <w:t>Kadesh</w:t>
      </w:r>
      <w:proofErr w:type="spellEnd"/>
      <w:r w:rsidRPr="00286E2B">
        <w:rPr>
          <w:rFonts w:ascii="Verdana" w:eastAsia="Times New Roman" w:hAnsi="Verdana" w:cs="Times New Roman"/>
          <w:color w:val="000000"/>
          <w:sz w:val="23"/>
        </w:rPr>
        <w:t>], and he had no sons.</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4 </w:t>
      </w:r>
      <w:r w:rsidRPr="00286E2B">
        <w:rPr>
          <w:rFonts w:ascii="Verdana" w:eastAsia="Times New Roman" w:hAnsi="Verdana" w:cs="Times New Roman"/>
          <w:color w:val="000000"/>
          <w:sz w:val="23"/>
        </w:rPr>
        <w:t>Why should the name of our father be removed from his family because he had no son? Give to us a possession among our father’s brethren.</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5 </w:t>
      </w:r>
      <w:r w:rsidRPr="00286E2B">
        <w:rPr>
          <w:rFonts w:ascii="Verdana" w:eastAsia="Times New Roman" w:hAnsi="Verdana" w:cs="Times New Roman"/>
          <w:color w:val="000000"/>
          <w:sz w:val="23"/>
        </w:rPr>
        <w:t>Moses brought their case before the Lord.</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6 </w:t>
      </w:r>
      <w:r w:rsidRPr="00286E2B">
        <w:rPr>
          <w:rFonts w:ascii="Verdana" w:eastAsia="Times New Roman" w:hAnsi="Verdana" w:cs="Times New Roman"/>
          <w:color w:val="000000"/>
          <w:sz w:val="23"/>
        </w:rPr>
        <w:t>And the Lord said to Moses,</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7 </w:t>
      </w:r>
      <w:r w:rsidRPr="00286E2B">
        <w:rPr>
          <w:rFonts w:ascii="Verdana" w:eastAsia="Times New Roman" w:hAnsi="Verdana" w:cs="Times New Roman"/>
          <w:color w:val="000000"/>
          <w:sz w:val="23"/>
        </w:rPr>
        <w:t xml:space="preserve">The daughters of </w:t>
      </w:r>
      <w:proofErr w:type="spellStart"/>
      <w:r w:rsidRPr="00286E2B">
        <w:rPr>
          <w:rFonts w:ascii="Verdana" w:eastAsia="Times New Roman" w:hAnsi="Verdana" w:cs="Times New Roman"/>
          <w:color w:val="000000"/>
          <w:sz w:val="23"/>
        </w:rPr>
        <w:t>Zelophehad</w:t>
      </w:r>
      <w:proofErr w:type="spellEnd"/>
      <w:r w:rsidRPr="00286E2B">
        <w:rPr>
          <w:rFonts w:ascii="Verdana" w:eastAsia="Times New Roman" w:hAnsi="Verdana" w:cs="Times New Roman"/>
          <w:color w:val="000000"/>
          <w:sz w:val="23"/>
        </w:rPr>
        <w:t xml:space="preserve"> are justified </w:t>
      </w:r>
      <w:r w:rsidRPr="00286E2B">
        <w:rPr>
          <w:rFonts w:ascii="Verdana" w:eastAsia="Times New Roman" w:hAnsi="Verdana" w:cs="Times New Roman"/>
          <w:i/>
          <w:iCs/>
          <w:color w:val="000000"/>
          <w:sz w:val="23"/>
        </w:rPr>
        <w:t>and</w:t>
      </w:r>
      <w:r w:rsidRPr="00286E2B">
        <w:rPr>
          <w:rFonts w:ascii="Verdana" w:eastAsia="Times New Roman" w:hAnsi="Verdana" w:cs="Times New Roman"/>
          <w:color w:val="000000"/>
          <w:sz w:val="23"/>
        </w:rPr>
        <w:t> speak correctly. You shall surely give them an inheritance among their father’s brethren, and you shall cause their father’s inheritance to pass to them.</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8 </w:t>
      </w:r>
      <w:r w:rsidRPr="00286E2B">
        <w:rPr>
          <w:rFonts w:ascii="Verdana" w:eastAsia="Times New Roman" w:hAnsi="Verdana" w:cs="Times New Roman"/>
          <w:color w:val="000000"/>
          <w:sz w:val="23"/>
        </w:rPr>
        <w:t xml:space="preserve">And say to the Israelites, </w:t>
      </w:r>
      <w:proofErr w:type="gramStart"/>
      <w:r w:rsidRPr="00286E2B">
        <w:rPr>
          <w:rFonts w:ascii="Verdana" w:eastAsia="Times New Roman" w:hAnsi="Verdana" w:cs="Times New Roman"/>
          <w:color w:val="000000"/>
          <w:sz w:val="23"/>
        </w:rPr>
        <w:t>If</w:t>
      </w:r>
      <w:proofErr w:type="gramEnd"/>
      <w:r w:rsidRPr="00286E2B">
        <w:rPr>
          <w:rFonts w:ascii="Verdana" w:eastAsia="Times New Roman" w:hAnsi="Verdana" w:cs="Times New Roman"/>
          <w:color w:val="000000"/>
          <w:sz w:val="23"/>
        </w:rPr>
        <w:t xml:space="preserve"> a man dies and has no son, you shall cause his inheritance to pass to his daughter.</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9 </w:t>
      </w:r>
      <w:r w:rsidRPr="00286E2B">
        <w:rPr>
          <w:rFonts w:ascii="Verdana" w:eastAsia="Times New Roman" w:hAnsi="Verdana" w:cs="Times New Roman"/>
          <w:color w:val="000000"/>
          <w:sz w:val="23"/>
        </w:rPr>
        <w:t>If he has no daughter, you shall give his inheritance to his brethren.</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10 </w:t>
      </w:r>
      <w:r w:rsidRPr="00286E2B">
        <w:rPr>
          <w:rFonts w:ascii="Verdana" w:eastAsia="Times New Roman" w:hAnsi="Verdana" w:cs="Times New Roman"/>
          <w:color w:val="000000"/>
          <w:sz w:val="23"/>
        </w:rPr>
        <w:t>If he has no brethren, give his inheritance to his father’s brethren.</w:t>
      </w:r>
    </w:p>
    <w:p w:rsidR="00BD0091" w:rsidRPr="00286E2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286E2B">
        <w:rPr>
          <w:rFonts w:ascii="Verdana" w:eastAsia="Times New Roman" w:hAnsi="Verdana" w:cs="Times New Roman"/>
          <w:b/>
          <w:bCs/>
          <w:color w:val="000000"/>
          <w:sz w:val="17"/>
          <w:vertAlign w:val="superscript"/>
        </w:rPr>
        <w:t>11 </w:t>
      </w:r>
      <w:r w:rsidRPr="00286E2B">
        <w:rPr>
          <w:rFonts w:ascii="Verdana" w:eastAsia="Times New Roman" w:hAnsi="Verdana" w:cs="Times New Roman"/>
          <w:color w:val="000000"/>
          <w:sz w:val="23"/>
        </w:rPr>
        <w:t>And if his father has no brethren, then give his inheritance to his next of kin, and he shall possess it. It shall be to the Israelites a statute and ordinance, as the Lord commanded Moses.</w:t>
      </w:r>
    </w:p>
    <w:p w:rsidR="00BD0091" w:rsidRDefault="00BD0091" w:rsidP="00BD0091">
      <w:pPr>
        <w:shd w:val="clear" w:color="auto" w:fill="FFFFFF"/>
        <w:spacing w:after="0" w:line="240" w:lineRule="auto"/>
        <w:jc w:val="both"/>
        <w:outlineLvl w:val="2"/>
        <w:rPr>
          <w:rFonts w:ascii="Verdana" w:eastAsia="Times New Roman" w:hAnsi="Verdana" w:cs="Times New Roman"/>
          <w:b/>
          <w:bCs/>
          <w:color w:val="5C1101"/>
          <w:sz w:val="23"/>
          <w:szCs w:val="23"/>
        </w:rPr>
      </w:pPr>
    </w:p>
    <w:p w:rsidR="00BD0091" w:rsidRPr="00015EDB" w:rsidRDefault="00BD0091" w:rsidP="00BD0091">
      <w:pPr>
        <w:shd w:val="clear" w:color="auto" w:fill="FFFFFF"/>
        <w:spacing w:after="0" w:line="240" w:lineRule="auto"/>
        <w:outlineLvl w:val="2"/>
        <w:rPr>
          <w:rFonts w:ascii="Verdana" w:eastAsia="Times New Roman" w:hAnsi="Verdana" w:cs="Times New Roman"/>
          <w:b/>
          <w:bCs/>
          <w:color w:val="5C1101"/>
          <w:sz w:val="23"/>
          <w:szCs w:val="23"/>
        </w:rPr>
      </w:pPr>
      <w:r w:rsidRPr="00015EDB">
        <w:rPr>
          <w:rFonts w:ascii="Verdana" w:eastAsia="Times New Roman" w:hAnsi="Verdana" w:cs="Times New Roman"/>
          <w:b/>
          <w:bCs/>
          <w:color w:val="5C1101"/>
          <w:sz w:val="23"/>
          <w:szCs w:val="23"/>
        </w:rPr>
        <w:t>Joshua 17:3-4</w:t>
      </w:r>
    </w:p>
    <w:p w:rsidR="00BD0091" w:rsidRPr="00015EDB" w:rsidRDefault="00BD0091" w:rsidP="00BD0091">
      <w:pPr>
        <w:shd w:val="clear" w:color="auto" w:fill="FFFFFF"/>
        <w:spacing w:line="240" w:lineRule="auto"/>
        <w:rPr>
          <w:rFonts w:ascii="Verdana" w:eastAsia="Times New Roman" w:hAnsi="Verdana" w:cs="Times New Roman"/>
          <w:color w:val="5C1101"/>
          <w:sz w:val="18"/>
          <w:szCs w:val="18"/>
        </w:rPr>
      </w:pPr>
      <w:r w:rsidRPr="00015EDB">
        <w:rPr>
          <w:rFonts w:ascii="Verdana" w:eastAsia="Times New Roman" w:hAnsi="Verdana" w:cs="Times New Roman"/>
          <w:color w:val="5C1101"/>
          <w:sz w:val="18"/>
          <w:szCs w:val="18"/>
        </w:rPr>
        <w:t>Amplified Bible (AMP)</w:t>
      </w:r>
    </w:p>
    <w:p w:rsidR="00BD0091" w:rsidRPr="00015EDB" w:rsidRDefault="00BD0091" w:rsidP="00BD0091">
      <w:pPr>
        <w:shd w:val="clear" w:color="auto" w:fill="FFFFFF"/>
        <w:spacing w:before="240" w:after="0" w:line="240" w:lineRule="auto"/>
        <w:jc w:val="both"/>
        <w:rPr>
          <w:rFonts w:ascii="Verdana" w:eastAsia="Times New Roman" w:hAnsi="Verdana" w:cs="Times New Roman"/>
          <w:color w:val="000000"/>
          <w:sz w:val="23"/>
          <w:szCs w:val="23"/>
        </w:rPr>
      </w:pPr>
      <w:r w:rsidRPr="00015EDB">
        <w:rPr>
          <w:rFonts w:ascii="Verdana" w:eastAsia="Times New Roman" w:hAnsi="Verdana" w:cs="Times New Roman"/>
          <w:b/>
          <w:bCs/>
          <w:color w:val="000000"/>
          <w:sz w:val="17"/>
          <w:vertAlign w:val="superscript"/>
        </w:rPr>
        <w:t>3 </w:t>
      </w:r>
      <w:r w:rsidRPr="00015EDB">
        <w:rPr>
          <w:rFonts w:ascii="Verdana" w:eastAsia="Times New Roman" w:hAnsi="Verdana" w:cs="Times New Roman"/>
          <w:color w:val="000000"/>
          <w:sz w:val="23"/>
        </w:rPr>
        <w:t xml:space="preserve">But </w:t>
      </w:r>
      <w:proofErr w:type="spellStart"/>
      <w:r w:rsidRPr="00015EDB">
        <w:rPr>
          <w:rFonts w:ascii="Verdana" w:eastAsia="Times New Roman" w:hAnsi="Verdana" w:cs="Times New Roman"/>
          <w:color w:val="000000"/>
          <w:sz w:val="23"/>
        </w:rPr>
        <w:t>Zelophehad</w:t>
      </w:r>
      <w:proofErr w:type="spellEnd"/>
      <w:r w:rsidRPr="00015EDB">
        <w:rPr>
          <w:rFonts w:ascii="Verdana" w:eastAsia="Times New Roman" w:hAnsi="Verdana" w:cs="Times New Roman"/>
          <w:color w:val="000000"/>
          <w:sz w:val="23"/>
        </w:rPr>
        <w:t xml:space="preserve"> son of </w:t>
      </w:r>
      <w:proofErr w:type="spellStart"/>
      <w:r w:rsidRPr="00015EDB">
        <w:rPr>
          <w:rFonts w:ascii="Verdana" w:eastAsia="Times New Roman" w:hAnsi="Verdana" w:cs="Times New Roman"/>
          <w:color w:val="000000"/>
          <w:sz w:val="23"/>
        </w:rPr>
        <w:t>Hepher</w:t>
      </w:r>
      <w:proofErr w:type="spellEnd"/>
      <w:r w:rsidRPr="00015EDB">
        <w:rPr>
          <w:rFonts w:ascii="Verdana" w:eastAsia="Times New Roman" w:hAnsi="Verdana" w:cs="Times New Roman"/>
          <w:color w:val="000000"/>
          <w:sz w:val="23"/>
        </w:rPr>
        <w:t xml:space="preserve">, the son of Gilead, the son of </w:t>
      </w:r>
      <w:proofErr w:type="spellStart"/>
      <w:r w:rsidRPr="00015EDB">
        <w:rPr>
          <w:rFonts w:ascii="Verdana" w:eastAsia="Times New Roman" w:hAnsi="Verdana" w:cs="Times New Roman"/>
          <w:color w:val="000000"/>
          <w:sz w:val="23"/>
        </w:rPr>
        <w:t>Machir</w:t>
      </w:r>
      <w:proofErr w:type="spellEnd"/>
      <w:r w:rsidRPr="00015EDB">
        <w:rPr>
          <w:rFonts w:ascii="Verdana" w:eastAsia="Times New Roman" w:hAnsi="Verdana" w:cs="Times New Roman"/>
          <w:color w:val="000000"/>
          <w:sz w:val="23"/>
        </w:rPr>
        <w:t xml:space="preserve">, the son of Manasseh, had no sons but only daughters; their names were </w:t>
      </w:r>
      <w:proofErr w:type="spellStart"/>
      <w:r w:rsidRPr="00015EDB">
        <w:rPr>
          <w:rFonts w:ascii="Verdana" w:eastAsia="Times New Roman" w:hAnsi="Verdana" w:cs="Times New Roman"/>
          <w:color w:val="000000"/>
          <w:sz w:val="23"/>
        </w:rPr>
        <w:t>Mahlah</w:t>
      </w:r>
      <w:proofErr w:type="spellEnd"/>
      <w:r w:rsidRPr="00015EDB">
        <w:rPr>
          <w:rFonts w:ascii="Verdana" w:eastAsia="Times New Roman" w:hAnsi="Verdana" w:cs="Times New Roman"/>
          <w:color w:val="000000"/>
          <w:sz w:val="23"/>
        </w:rPr>
        <w:t xml:space="preserve">, Noah, </w:t>
      </w:r>
      <w:proofErr w:type="spellStart"/>
      <w:r w:rsidRPr="00015EDB">
        <w:rPr>
          <w:rFonts w:ascii="Verdana" w:eastAsia="Times New Roman" w:hAnsi="Verdana" w:cs="Times New Roman"/>
          <w:color w:val="000000"/>
          <w:sz w:val="23"/>
        </w:rPr>
        <w:t>Hoglah</w:t>
      </w:r>
      <w:proofErr w:type="spellEnd"/>
      <w:r w:rsidRPr="00015EDB">
        <w:rPr>
          <w:rFonts w:ascii="Verdana" w:eastAsia="Times New Roman" w:hAnsi="Verdana" w:cs="Times New Roman"/>
          <w:color w:val="000000"/>
          <w:sz w:val="23"/>
        </w:rPr>
        <w:t xml:space="preserve">, </w:t>
      </w:r>
      <w:proofErr w:type="spellStart"/>
      <w:r w:rsidRPr="00015EDB">
        <w:rPr>
          <w:rFonts w:ascii="Verdana" w:eastAsia="Times New Roman" w:hAnsi="Verdana" w:cs="Times New Roman"/>
          <w:color w:val="000000"/>
          <w:sz w:val="23"/>
        </w:rPr>
        <w:t>Milcah</w:t>
      </w:r>
      <w:proofErr w:type="spellEnd"/>
      <w:r w:rsidRPr="00015EDB">
        <w:rPr>
          <w:rFonts w:ascii="Verdana" w:eastAsia="Times New Roman" w:hAnsi="Verdana" w:cs="Times New Roman"/>
          <w:color w:val="000000"/>
          <w:sz w:val="23"/>
        </w:rPr>
        <w:t xml:space="preserve">, and </w:t>
      </w:r>
      <w:proofErr w:type="spellStart"/>
      <w:r w:rsidRPr="00015EDB">
        <w:rPr>
          <w:rFonts w:ascii="Verdana" w:eastAsia="Times New Roman" w:hAnsi="Verdana" w:cs="Times New Roman"/>
          <w:color w:val="000000"/>
          <w:sz w:val="23"/>
        </w:rPr>
        <w:t>Tirzah</w:t>
      </w:r>
      <w:proofErr w:type="spellEnd"/>
      <w:r w:rsidRPr="00015EDB">
        <w:rPr>
          <w:rFonts w:ascii="Verdana" w:eastAsia="Times New Roman" w:hAnsi="Verdana" w:cs="Times New Roman"/>
          <w:color w:val="000000"/>
          <w:sz w:val="23"/>
        </w:rPr>
        <w:t>.</w:t>
      </w:r>
    </w:p>
    <w:p w:rsidR="00BD0091" w:rsidRPr="00015EDB" w:rsidRDefault="00BD0091" w:rsidP="00BD0091">
      <w:pPr>
        <w:shd w:val="clear" w:color="auto" w:fill="FFFFFF"/>
        <w:spacing w:before="240" w:after="0" w:line="240" w:lineRule="auto"/>
        <w:jc w:val="both"/>
        <w:rPr>
          <w:rStyle w:val="Strong"/>
          <w:rFonts w:ascii="Verdana" w:eastAsia="Times New Roman" w:hAnsi="Verdana" w:cs="Times New Roman"/>
          <w:b w:val="0"/>
          <w:bCs w:val="0"/>
          <w:color w:val="000000"/>
          <w:sz w:val="23"/>
          <w:szCs w:val="23"/>
        </w:rPr>
      </w:pPr>
      <w:r w:rsidRPr="00015EDB">
        <w:rPr>
          <w:rFonts w:ascii="Verdana" w:eastAsia="Times New Roman" w:hAnsi="Verdana" w:cs="Times New Roman"/>
          <w:b/>
          <w:bCs/>
          <w:color w:val="000000"/>
          <w:sz w:val="17"/>
          <w:vertAlign w:val="superscript"/>
        </w:rPr>
        <w:t>4 </w:t>
      </w:r>
      <w:r w:rsidRPr="00015EDB">
        <w:rPr>
          <w:rFonts w:ascii="Verdana" w:eastAsia="Times New Roman" w:hAnsi="Verdana" w:cs="Times New Roman"/>
          <w:color w:val="000000"/>
          <w:sz w:val="23"/>
        </w:rPr>
        <w:t xml:space="preserve">They came before </w:t>
      </w:r>
      <w:proofErr w:type="spellStart"/>
      <w:r w:rsidRPr="00015EDB">
        <w:rPr>
          <w:rFonts w:ascii="Verdana" w:eastAsia="Times New Roman" w:hAnsi="Verdana" w:cs="Times New Roman"/>
          <w:color w:val="000000"/>
          <w:sz w:val="23"/>
        </w:rPr>
        <w:t>Eleazar</w:t>
      </w:r>
      <w:proofErr w:type="spellEnd"/>
      <w:r w:rsidRPr="00015EDB">
        <w:rPr>
          <w:rFonts w:ascii="Verdana" w:eastAsia="Times New Roman" w:hAnsi="Verdana" w:cs="Times New Roman"/>
          <w:color w:val="000000"/>
          <w:sz w:val="23"/>
        </w:rPr>
        <w:t xml:space="preserve"> the priest and Joshua son of Nun and the leaders and said, The Lord commanded Moses to give us an inheritance with our brethren. So according to the Lord’s command, Joshua gave them an inheritance among their father’s brethren.</w:t>
      </w:r>
    </w:p>
    <w:p w:rsidR="00BD0091" w:rsidRDefault="00BD0091" w:rsidP="00BD0091"/>
    <w:p w:rsidR="00FB6137" w:rsidRDefault="00BD0091">
      <w:hyperlink r:id="rId6" w:history="1">
        <w:r>
          <w:rPr>
            <w:rStyle w:val="Hyperlink"/>
            <w:rFonts w:ascii="Verdana" w:hAnsi="Verdana"/>
            <w:b/>
            <w:bCs/>
            <w:i/>
            <w:iCs/>
            <w:color w:val="B37162"/>
            <w:sz w:val="15"/>
            <w:szCs w:val="15"/>
            <w:shd w:val="clear" w:color="auto" w:fill="FFFFFF"/>
          </w:rPr>
          <w:t>Amplified Bible</w:t>
        </w:r>
      </w:hyperlink>
      <w:r>
        <w:rPr>
          <w:rStyle w:val="apple-converted-space"/>
          <w:rFonts w:ascii="Verdana" w:hAnsi="Verdana"/>
          <w:b/>
          <w:bCs/>
          <w:i/>
          <w:iCs/>
          <w:color w:val="000000"/>
          <w:sz w:val="15"/>
          <w:szCs w:val="15"/>
          <w:shd w:val="clear" w:color="auto" w:fill="FFFFFF"/>
        </w:rPr>
        <w:t> </w:t>
      </w:r>
      <w:r>
        <w:rPr>
          <w:rStyle w:val="Strong"/>
          <w:rFonts w:ascii="Verdana" w:hAnsi="Verdana"/>
          <w:i/>
          <w:iCs/>
          <w:color w:val="000000"/>
          <w:sz w:val="15"/>
          <w:szCs w:val="15"/>
          <w:shd w:val="clear" w:color="auto" w:fill="FFFFFF"/>
        </w:rPr>
        <w:t>(AMP</w:t>
      </w:r>
      <w:proofErr w:type="gramStart"/>
      <w:r>
        <w:rPr>
          <w:rStyle w:val="Strong"/>
          <w:rFonts w:ascii="Verdana" w:hAnsi="Verdana"/>
          <w:i/>
          <w:iCs/>
          <w:color w:val="000000"/>
          <w:sz w:val="15"/>
          <w:szCs w:val="15"/>
          <w:shd w:val="clear" w:color="auto" w:fill="FFFFFF"/>
        </w:rPr>
        <w:t xml:space="preserve">)  </w:t>
      </w:r>
      <w:r>
        <w:rPr>
          <w:rFonts w:ascii="Verdana" w:hAnsi="Verdana"/>
          <w:i/>
          <w:iCs/>
          <w:color w:val="000000"/>
          <w:sz w:val="15"/>
          <w:szCs w:val="15"/>
        </w:rPr>
        <w:t>Copyright</w:t>
      </w:r>
      <w:proofErr w:type="gramEnd"/>
      <w:r>
        <w:rPr>
          <w:rFonts w:ascii="Verdana" w:hAnsi="Verdana"/>
          <w:i/>
          <w:iCs/>
          <w:color w:val="000000"/>
          <w:sz w:val="15"/>
          <w:szCs w:val="15"/>
        </w:rPr>
        <w:t xml:space="preserve"> © 1954, 1958, 1962, 1964, 1965, 1987 by</w:t>
      </w:r>
      <w:r>
        <w:rPr>
          <w:rStyle w:val="apple-converted-space"/>
          <w:rFonts w:ascii="Verdana" w:hAnsi="Verdana"/>
          <w:i/>
          <w:iCs/>
          <w:color w:val="000000"/>
          <w:sz w:val="15"/>
          <w:szCs w:val="15"/>
        </w:rPr>
        <w:t> </w:t>
      </w:r>
      <w:hyperlink r:id="rId7" w:history="1">
        <w:r>
          <w:rPr>
            <w:rStyle w:val="Hyperlink"/>
            <w:rFonts w:ascii="Verdana" w:hAnsi="Verdana"/>
            <w:i/>
            <w:iCs/>
            <w:color w:val="B37162"/>
            <w:sz w:val="15"/>
            <w:szCs w:val="15"/>
          </w:rPr>
          <w:t xml:space="preserve">The </w:t>
        </w:r>
        <w:proofErr w:type="spellStart"/>
        <w:r>
          <w:rPr>
            <w:rStyle w:val="Hyperlink"/>
            <w:rFonts w:ascii="Verdana" w:hAnsi="Verdana"/>
            <w:i/>
            <w:iCs/>
            <w:color w:val="B37162"/>
            <w:sz w:val="15"/>
            <w:szCs w:val="15"/>
          </w:rPr>
          <w:t>Lockman</w:t>
        </w:r>
        <w:proofErr w:type="spellEnd"/>
        <w:r>
          <w:rPr>
            <w:rStyle w:val="Hyperlink"/>
            <w:rFonts w:ascii="Verdana" w:hAnsi="Verdana"/>
            <w:i/>
            <w:iCs/>
            <w:color w:val="B37162"/>
            <w:sz w:val="15"/>
            <w:szCs w:val="15"/>
          </w:rPr>
          <w:t xml:space="preserve"> Foundation</w:t>
        </w:r>
      </w:hyperlink>
      <w:bookmarkStart w:id="0" w:name="_GoBack"/>
      <w:bookmarkEnd w:id="0"/>
    </w:p>
    <w:sectPr w:rsidR="00FB6137" w:rsidSect="009872C3">
      <w:pgSz w:w="12240" w:h="15840"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B10"/>
    <w:multiLevelType w:val="hybridMultilevel"/>
    <w:tmpl w:val="891C6C4A"/>
    <w:lvl w:ilvl="0" w:tplc="6666D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09"/>
    <w:rsid w:val="00306909"/>
    <w:rsid w:val="00BD0091"/>
    <w:rsid w:val="00FB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91"/>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locked/>
    <w:rsid w:val="00BD0091"/>
  </w:style>
  <w:style w:type="character" w:styleId="Strong">
    <w:name w:val="Strong"/>
    <w:basedOn w:val="DefaultParagraphFont"/>
    <w:uiPriority w:val="22"/>
    <w:qFormat/>
    <w:rsid w:val="00BD0091"/>
    <w:rPr>
      <w:b/>
      <w:bCs/>
    </w:rPr>
  </w:style>
  <w:style w:type="character" w:styleId="Hyperlink">
    <w:name w:val="Hyperlink"/>
    <w:basedOn w:val="DefaultParagraphFont"/>
    <w:uiPriority w:val="99"/>
    <w:semiHidden/>
    <w:unhideWhenUsed/>
    <w:rsid w:val="00BD0091"/>
    <w:rPr>
      <w:color w:val="0000FF"/>
      <w:u w:val="single"/>
    </w:rPr>
  </w:style>
  <w:style w:type="paragraph" w:styleId="ListParagraph">
    <w:name w:val="List Paragraph"/>
    <w:basedOn w:val="Normal"/>
    <w:uiPriority w:val="34"/>
    <w:qFormat/>
    <w:rsid w:val="00BD0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91"/>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locked/>
    <w:rsid w:val="00BD0091"/>
  </w:style>
  <w:style w:type="character" w:styleId="Strong">
    <w:name w:val="Strong"/>
    <w:basedOn w:val="DefaultParagraphFont"/>
    <w:uiPriority w:val="22"/>
    <w:qFormat/>
    <w:rsid w:val="00BD0091"/>
    <w:rPr>
      <w:b/>
      <w:bCs/>
    </w:rPr>
  </w:style>
  <w:style w:type="character" w:styleId="Hyperlink">
    <w:name w:val="Hyperlink"/>
    <w:basedOn w:val="DefaultParagraphFont"/>
    <w:uiPriority w:val="99"/>
    <w:semiHidden/>
    <w:unhideWhenUsed/>
    <w:rsid w:val="00BD0091"/>
    <w:rPr>
      <w:color w:val="0000FF"/>
      <w:u w:val="single"/>
    </w:rPr>
  </w:style>
  <w:style w:type="paragraph" w:styleId="ListParagraph">
    <w:name w:val="List Paragraph"/>
    <w:basedOn w:val="Normal"/>
    <w:uiPriority w:val="34"/>
    <w:qFormat/>
    <w:rsid w:val="00BD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ckm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versions/Amplified-Bible-AM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cp:revision>
  <dcterms:created xsi:type="dcterms:W3CDTF">2014-11-03T01:29:00Z</dcterms:created>
  <dcterms:modified xsi:type="dcterms:W3CDTF">2014-11-03T01:30:00Z</dcterms:modified>
</cp:coreProperties>
</file>